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57E4" w14:textId="77777777" w:rsidR="0027254C" w:rsidRDefault="0027254C">
      <w:pPr>
        <w:pStyle w:val="1"/>
      </w:pPr>
      <w:hyperlink r:id="rId4" w:history="1">
        <w:r>
          <w:rPr>
            <w:rStyle w:val="a4"/>
            <w:b w:val="0"/>
            <w:bCs w:val="0"/>
          </w:rPr>
          <w:t>Указ Главы Республики Мордовия</w:t>
        </w:r>
        <w:r>
          <w:rPr>
            <w:rStyle w:val="a4"/>
            <w:b w:val="0"/>
            <w:bCs w:val="0"/>
          </w:rPr>
          <w:br/>
          <w:t>от 28 декабря 2009 г. N 267-УГ</w:t>
        </w:r>
        <w:r>
          <w:rPr>
            <w:rStyle w:val="a4"/>
            <w:b w:val="0"/>
            <w:bCs w:val="0"/>
          </w:rPr>
          <w:br/>
          <w:t>"Об утверждении Порядка уведомления представителя нанимателя (работодателя)</w:t>
        </w:r>
        <w:r>
          <w:rPr>
            <w:rStyle w:val="a4"/>
            <w:b w:val="0"/>
            <w:bCs w:val="0"/>
          </w:rPr>
          <w:br/>
          <w:t>о фактах обращения в целях склонения государственного гражданского служащего</w:t>
        </w:r>
        <w:r>
          <w:rPr>
            <w:rStyle w:val="a4"/>
            <w:b w:val="0"/>
            <w:bCs w:val="0"/>
          </w:rPr>
          <w:br/>
          <w:t>Республики Мордовия к совершению коррупционных правонарушений, перечня</w:t>
        </w:r>
        <w:r>
          <w:rPr>
            <w:rStyle w:val="a4"/>
            <w:b w:val="0"/>
            <w:bCs w:val="0"/>
          </w:rPr>
          <w:br/>
          <w:t>сведений, содержащихся в уведомлениях, организации проверки этих сведений</w:t>
        </w:r>
        <w:r>
          <w:rPr>
            <w:rStyle w:val="a4"/>
            <w:b w:val="0"/>
            <w:bCs w:val="0"/>
          </w:rPr>
          <w:br/>
          <w:t>и регистрации уведомлений"</w:t>
        </w:r>
      </w:hyperlink>
    </w:p>
    <w:p w14:paraId="015B6E98" w14:textId="77777777" w:rsidR="0027254C" w:rsidRDefault="0027254C"/>
    <w:p w14:paraId="2BAE6981" w14:textId="77777777" w:rsidR="0027254C" w:rsidRDefault="0027254C">
      <w:r>
        <w:t xml:space="preserve">В целях реализации </w:t>
      </w:r>
      <w:hyperlink r:id="rId5" w:history="1">
        <w:r>
          <w:rPr>
            <w:rStyle w:val="a4"/>
          </w:rPr>
          <w:t>статьи 9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5D123AC0" w14:textId="77777777" w:rsidR="0027254C" w:rsidRDefault="0027254C">
      <w:bookmarkStart w:id="0" w:name="sub_1"/>
      <w:r>
        <w:t xml:space="preserve">1. Утвердить в отношении государственных гражданских служащих Республики Мордовия, представителем нанимателя которых является Глава Республики Мордовия, Порядок уведомления представителя нанимателя (работодателя) о фактах обращения в целях склонения государственного гражданского служащего Республики Мордовия к совершению коррупционных правонарушений, перечня сведений, содержащихся в уведомлениях, организации проверки этих сведений и регистрации уведомлений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1F64C8A2" w14:textId="77777777" w:rsidR="0027254C" w:rsidRDefault="0027254C">
      <w:bookmarkStart w:id="1" w:name="sub_2"/>
      <w:bookmarkEnd w:id="0"/>
      <w:r>
        <w:t>2. Рекомендовать руководителям государственных органов Республики Мордовия, органов местного самоуправления в Республике Мордовия, руководителям аппаратов этих органов руководствоваться настоящим Указом при утверждении соответствующих порядков уведомления представителя нанимателя (работодателя) о фактах обращения в целях склонения к совершению коррупционных правонарушений и перечня сведений, содержащихся в них, в отношении тех государственных гражданских служащих Республики Мордовия и муниципальных служащих, представителями нанимателя (работодателя) которых они являются.</w:t>
      </w:r>
    </w:p>
    <w:p w14:paraId="7871A7CB" w14:textId="77777777" w:rsidR="0027254C" w:rsidRDefault="0027254C">
      <w:bookmarkStart w:id="2" w:name="sub_3"/>
      <w:bookmarkEnd w:id="1"/>
      <w:r>
        <w:t xml:space="preserve">3. Настоящий Указ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14:paraId="3B3F18BF" w14:textId="77777777" w:rsidR="0027254C" w:rsidRDefault="002725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27254C" w14:paraId="540D7541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EA536EB" w14:textId="77777777" w:rsidR="0027254C" w:rsidRDefault="0027254C">
            <w:pPr>
              <w:pStyle w:val="afff1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338C5EA" w14:textId="77777777" w:rsidR="0027254C" w:rsidRDefault="0027254C">
            <w:pPr>
              <w:pStyle w:val="aff8"/>
              <w:jc w:val="right"/>
            </w:pPr>
            <w:r>
              <w:t>Н.И. Меркушкин</w:t>
            </w:r>
          </w:p>
        </w:tc>
      </w:tr>
    </w:tbl>
    <w:p w14:paraId="235810E3" w14:textId="77777777" w:rsidR="0027254C" w:rsidRDefault="0027254C"/>
    <w:p w14:paraId="048C98E1" w14:textId="77777777" w:rsidR="0027254C" w:rsidRDefault="0027254C">
      <w:pPr>
        <w:pStyle w:val="afff1"/>
      </w:pPr>
      <w:r>
        <w:t>г. Саранск</w:t>
      </w:r>
    </w:p>
    <w:p w14:paraId="20D19CFF" w14:textId="77777777" w:rsidR="0027254C" w:rsidRDefault="0027254C">
      <w:pPr>
        <w:pStyle w:val="afff1"/>
      </w:pPr>
      <w:r>
        <w:t>28 декабря 2009 года</w:t>
      </w:r>
    </w:p>
    <w:p w14:paraId="2480B163" w14:textId="77777777" w:rsidR="0027254C" w:rsidRDefault="0027254C">
      <w:pPr>
        <w:pStyle w:val="afff1"/>
      </w:pPr>
      <w:r>
        <w:t>N 267-УГ</w:t>
      </w:r>
    </w:p>
    <w:p w14:paraId="7821F921" w14:textId="77777777" w:rsidR="0027254C" w:rsidRDefault="0027254C"/>
    <w:p w14:paraId="4A5F62D8" w14:textId="77777777" w:rsidR="0027254C" w:rsidRDefault="0027254C">
      <w:pPr>
        <w:pStyle w:val="1"/>
      </w:pPr>
      <w:bookmarkStart w:id="3" w:name="sub_1000"/>
      <w:r>
        <w:t>Порядок</w:t>
      </w:r>
      <w:r>
        <w:br/>
        <w:t>уведомления представителя нанимателя (работодателя) о фактах обращения</w:t>
      </w:r>
      <w:r>
        <w:br/>
        <w:t>в целях склонения государственного гражданского служащего</w:t>
      </w:r>
      <w:r>
        <w:br/>
        <w:t>Республики Мордовия к совершению коррупционных правонарушений,</w:t>
      </w:r>
      <w:r>
        <w:br/>
        <w:t>перечня сведений, содержащихся в уведомлениях, организации проверки</w:t>
      </w:r>
      <w:r>
        <w:br/>
        <w:t>этих сведений и регистрации уведомлений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Республики Мордовия</w:t>
      </w:r>
      <w:r>
        <w:br/>
        <w:t>от 28 декабря 2009 г. N 267-УГ)</w:t>
      </w:r>
    </w:p>
    <w:bookmarkEnd w:id="3"/>
    <w:p w14:paraId="485FDC0C" w14:textId="77777777" w:rsidR="0027254C" w:rsidRDefault="0027254C"/>
    <w:p w14:paraId="2089A190" w14:textId="77777777" w:rsidR="0027254C" w:rsidRDefault="0027254C">
      <w:bookmarkStart w:id="4" w:name="sub_10"/>
      <w:r>
        <w:t xml:space="preserve">1. Настоящий Порядок устанавливает процедуру уведомления представителя нанимателя (работодателя) о фактах обращения в целях склонения государственного гражданского служащего Республики Мордовия, представителем нанимателя (работодателя) которого является Глава Республики Мордовия, к совершению коррупционных правонарушений (далее - уведомление), перечень сведений, содержащихся в уведомлениях, организации проверки этих сведений и регистрации </w:t>
      </w:r>
      <w:r>
        <w:lastRenderedPageBreak/>
        <w:t>уведомлений.</w:t>
      </w:r>
    </w:p>
    <w:p w14:paraId="5B07C5B0" w14:textId="77777777" w:rsidR="0027254C" w:rsidRDefault="0027254C">
      <w:bookmarkStart w:id="5" w:name="sub_20"/>
      <w:bookmarkEnd w:id="4"/>
      <w:r>
        <w:t xml:space="preserve">2. В соответствии со </w:t>
      </w:r>
      <w:hyperlink r:id="rId7" w:history="1">
        <w:r>
          <w:rPr>
            <w:rStyle w:val="a4"/>
          </w:rPr>
          <w:t>статьей 1</w:t>
        </w:r>
      </w:hyperlink>
      <w:r>
        <w:t xml:space="preserve"> Федерального закона от 25 декабря 2008 г. N 273-ФЗ "О противодействии коррупции" к коррупционным правонарушениям относятся:</w:t>
      </w:r>
    </w:p>
    <w:p w14:paraId="5437C980" w14:textId="77777777" w:rsidR="0027254C" w:rsidRDefault="0027254C">
      <w:bookmarkStart w:id="6" w:name="sub_201"/>
      <w:bookmarkEnd w:id="5"/>
      <w: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bookmarkEnd w:id="6"/>
    <w:p w14:paraId="7B3A2829" w14:textId="77777777" w:rsidR="0027254C" w:rsidRDefault="0027254C">
      <w:r>
        <w:t xml:space="preserve">2) совершение деяний, указанных в </w:t>
      </w:r>
      <w:hyperlink w:anchor="sub_201" w:history="1">
        <w:r>
          <w:rPr>
            <w:rStyle w:val="a4"/>
          </w:rPr>
          <w:t>подпункте 1</w:t>
        </w:r>
      </w:hyperlink>
      <w:r>
        <w:t xml:space="preserve"> настоящего пункта, от имени или в интересах юридического лица.</w:t>
      </w:r>
    </w:p>
    <w:p w14:paraId="0123A5FC" w14:textId="77777777" w:rsidR="0027254C" w:rsidRDefault="0027254C">
      <w:pPr>
        <w:pStyle w:val="afb"/>
        <w:rPr>
          <w:color w:val="000000"/>
          <w:sz w:val="16"/>
          <w:szCs w:val="16"/>
        </w:rPr>
      </w:pPr>
      <w:bookmarkStart w:id="7" w:name="sub_1021"/>
      <w:r>
        <w:rPr>
          <w:color w:val="000000"/>
          <w:sz w:val="16"/>
          <w:szCs w:val="16"/>
        </w:rPr>
        <w:t>Информация об изменениях:</w:t>
      </w:r>
    </w:p>
    <w:bookmarkEnd w:id="7"/>
    <w:p w14:paraId="4FA3560A" w14:textId="77777777" w:rsidR="0027254C" w:rsidRDefault="0027254C">
      <w:pPr>
        <w:pStyle w:val="afc"/>
      </w:pPr>
      <w:r>
        <w:fldChar w:fldCharType="begin"/>
      </w:r>
      <w:r>
        <w:instrText>HYPERLINK "garantF1://8944798.2"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20 апреля 2015 г. N 165-УГ настоящий Порядок дополнен пунктом 2.1</w:t>
      </w:r>
    </w:p>
    <w:p w14:paraId="48289EE4" w14:textId="77777777" w:rsidR="0027254C" w:rsidRDefault="0027254C">
      <w:r>
        <w:t>2.1. Государственный гражданский служащий Республики Мордовия, представителем нанимателя (работодателя) которого является Глава Республики Мордовия, обязан уведомлять представителя нанимателя (работодателя), органы прокуратуры или другие государственные органы обо всех обращениях к нему каких-либо лиц в целях склонения его к совершению коррупционных правонарушений.</w:t>
      </w:r>
    </w:p>
    <w:p w14:paraId="59646D4A" w14:textId="77777777" w:rsidR="0027254C" w:rsidRDefault="0027254C">
      <w:pPr>
        <w:pStyle w:val="afb"/>
        <w:rPr>
          <w:color w:val="000000"/>
          <w:sz w:val="16"/>
          <w:szCs w:val="16"/>
        </w:rPr>
      </w:pPr>
      <w:bookmarkStart w:id="8" w:name="sub_30"/>
      <w:r>
        <w:rPr>
          <w:color w:val="000000"/>
          <w:sz w:val="16"/>
          <w:szCs w:val="16"/>
        </w:rPr>
        <w:t>Информация об изменениях:</w:t>
      </w:r>
    </w:p>
    <w:bookmarkEnd w:id="8"/>
    <w:p w14:paraId="7CC18F43" w14:textId="77777777" w:rsidR="0027254C" w:rsidRDefault="0027254C">
      <w:pPr>
        <w:pStyle w:val="afc"/>
      </w:pPr>
      <w:r>
        <w:fldChar w:fldCharType="begin"/>
      </w:r>
      <w:r>
        <w:instrText>HYPERLINK "garantF1://8944798.202"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20 апреля 2015 г. N 165-УГ в пункт 3 настоящего Порядка внесены изменения</w:t>
      </w:r>
    </w:p>
    <w:p w14:paraId="28A2064F" w14:textId="77777777" w:rsidR="0027254C" w:rsidRDefault="0027254C">
      <w:pPr>
        <w:pStyle w:val="afc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14:paraId="6AD8E009" w14:textId="77777777" w:rsidR="0027254C" w:rsidRDefault="0027254C">
      <w:r>
        <w:t>3. В представленном уведомлении государственный гражданский служащий Республики Мордовия (далее - составитель уведомления) указывает:</w:t>
      </w:r>
    </w:p>
    <w:p w14:paraId="1D17A338" w14:textId="77777777" w:rsidR="0027254C" w:rsidRDefault="0027254C">
      <w:r>
        <w:t>1) фамилию, имя и отчество, наименование замещаемой должности;</w:t>
      </w:r>
    </w:p>
    <w:p w14:paraId="2EDD6F31" w14:textId="77777777" w:rsidR="0027254C" w:rsidRDefault="0027254C">
      <w:r>
        <w:t>2) информацию о факте и обстоятельствах, послуживших основанием для составления уведомления;</w:t>
      </w:r>
    </w:p>
    <w:p w14:paraId="7FFF6817" w14:textId="77777777" w:rsidR="0027254C" w:rsidRDefault="0027254C">
      <w:r>
        <w:t>3) информацию о лице (лицах), склонявшем составителя уведомления к совершению коррупционного правонарушения;</w:t>
      </w:r>
    </w:p>
    <w:p w14:paraId="04492A87" w14:textId="77777777" w:rsidR="0027254C" w:rsidRDefault="0027254C">
      <w:r>
        <w:t>4) информацию о месте, времени и иных обстоятельствах обращения в целях склонения составителя уведомления к совершению коррупционных правонарушений;</w:t>
      </w:r>
    </w:p>
    <w:p w14:paraId="05F12D60" w14:textId="77777777" w:rsidR="0027254C" w:rsidRDefault="0027254C">
      <w:r>
        <w:t>5) информацию о действии (бездействии), которое составитель уведомления должен совершить по обращению;</w:t>
      </w:r>
    </w:p>
    <w:p w14:paraId="1066756C" w14:textId="77777777" w:rsidR="0027254C" w:rsidRDefault="0027254C">
      <w:r>
        <w:t>6) информацию об отказе составителя уведомления принять предложение лица (лиц) о совершении коррупционного правонарушения;</w:t>
      </w:r>
    </w:p>
    <w:p w14:paraId="45B376E4" w14:textId="77777777" w:rsidR="0027254C" w:rsidRDefault="0027254C">
      <w:r>
        <w:t>7) информацию о наличии (отсутствии) договоренности о дальнейшей встрече и действиях участников обращения.</w:t>
      </w:r>
    </w:p>
    <w:p w14:paraId="10E4EDAF" w14:textId="77777777" w:rsidR="0027254C" w:rsidRDefault="0027254C">
      <w:r>
        <w:t>Уведомление заверяется личной подписью составителя уведомления с указанием времени и места составления уведомления.</w:t>
      </w:r>
    </w:p>
    <w:p w14:paraId="397F18C8" w14:textId="77777777" w:rsidR="0027254C" w:rsidRDefault="0027254C">
      <w:pPr>
        <w:pStyle w:val="afb"/>
        <w:rPr>
          <w:color w:val="000000"/>
          <w:sz w:val="16"/>
          <w:szCs w:val="16"/>
        </w:rPr>
      </w:pPr>
      <w:bookmarkStart w:id="9" w:name="sub_40"/>
      <w:r>
        <w:rPr>
          <w:color w:val="000000"/>
          <w:sz w:val="16"/>
          <w:szCs w:val="16"/>
        </w:rPr>
        <w:t>Информация об изменениях:</w:t>
      </w:r>
    </w:p>
    <w:bookmarkEnd w:id="9"/>
    <w:p w14:paraId="5BE69210" w14:textId="77777777" w:rsidR="0027254C" w:rsidRDefault="0027254C">
      <w:pPr>
        <w:pStyle w:val="afc"/>
      </w:pPr>
      <w:r>
        <w:fldChar w:fldCharType="begin"/>
      </w:r>
      <w:r>
        <w:instrText>HYPERLINK "garantF1://8944798.203"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20 апреля 2015 г. N 165-УГ в пункт 4 настоящего Порядка внесены изменения</w:t>
      </w:r>
    </w:p>
    <w:p w14:paraId="377E4EBF" w14:textId="77777777" w:rsidR="0027254C" w:rsidRDefault="0027254C">
      <w:pPr>
        <w:pStyle w:val="afc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14:paraId="039FD48D" w14:textId="77777777" w:rsidR="0027254C" w:rsidRDefault="0027254C">
      <w:r>
        <w:t xml:space="preserve">4. Государственные гражданские служащие, замещающие должности, назначение и освобождение на которые осуществляет Глава Республики Мордовия, представляют уведомление представителя нанимателя (работодателя) в отдел по вопросам государственной службы и кадров Управления государственной службы </w:t>
      </w:r>
      <w:r>
        <w:lastRenderedPageBreak/>
        <w:t>Администрации Главы Республики Мордовия.</w:t>
      </w:r>
    </w:p>
    <w:p w14:paraId="25A9CC90" w14:textId="77777777" w:rsidR="0027254C" w:rsidRDefault="0027254C">
      <w:bookmarkStart w:id="10" w:name="sub_50"/>
      <w:r>
        <w:t>5. Представленное уведомление регистрируется в журнале регистрации уведомлений:</w:t>
      </w:r>
    </w:p>
    <w:bookmarkEnd w:id="10"/>
    <w:p w14:paraId="7E1971A6" w14:textId="77777777" w:rsidR="0027254C" w:rsidRDefault="0027254C">
      <w:r>
        <w:t>в тот же день, если оно поступило по почте либо представлено курьером;</w:t>
      </w:r>
    </w:p>
    <w:p w14:paraId="3129D621" w14:textId="77777777" w:rsidR="0027254C" w:rsidRDefault="0027254C">
      <w:r>
        <w:t>незамедлительно, в присутствии составителя уведомления, если уведомление представлено им лично.</w:t>
      </w:r>
    </w:p>
    <w:p w14:paraId="2D088E53" w14:textId="77777777" w:rsidR="0027254C" w:rsidRDefault="0027254C">
      <w:bookmarkStart w:id="11" w:name="sub_60"/>
      <w:r>
        <w:t>6. Журнал регистрации уведомлений включает в себя следующие разделы:</w:t>
      </w:r>
    </w:p>
    <w:bookmarkEnd w:id="11"/>
    <w:p w14:paraId="3C48D3EE" w14:textId="77777777" w:rsidR="0027254C" w:rsidRDefault="0027254C">
      <w:r>
        <w:t>1) порядковый номер, присвоенный зарегистрированному уведомлению;</w:t>
      </w:r>
    </w:p>
    <w:p w14:paraId="50F719C4" w14:textId="77777777" w:rsidR="0027254C" w:rsidRDefault="0027254C">
      <w:r>
        <w:t>2) дата и время регистрации уведомления;</w:t>
      </w:r>
    </w:p>
    <w:p w14:paraId="32A458E8" w14:textId="77777777" w:rsidR="0027254C" w:rsidRDefault="0027254C">
      <w:r>
        <w:t>3) фамилия, имя, отчество, наименование должности составителя уведомления;</w:t>
      </w:r>
    </w:p>
    <w:p w14:paraId="65F39AEA" w14:textId="77777777" w:rsidR="0027254C" w:rsidRDefault="0027254C">
      <w:r>
        <w:t>4) краткое изложение фактов, указанных в уведомлении;</w:t>
      </w:r>
    </w:p>
    <w:p w14:paraId="4D8AECA8" w14:textId="77777777" w:rsidR="0027254C" w:rsidRDefault="0027254C">
      <w:r>
        <w:t>5) должность лица, принявшего уведомление;</w:t>
      </w:r>
    </w:p>
    <w:p w14:paraId="65A5C737" w14:textId="77777777" w:rsidR="0027254C" w:rsidRDefault="0027254C">
      <w:r>
        <w:t>6) сведения о принятом решении с указанием даты;</w:t>
      </w:r>
    </w:p>
    <w:p w14:paraId="23D86F2F" w14:textId="77777777" w:rsidR="0027254C" w:rsidRDefault="0027254C">
      <w:r>
        <w:t>7) особые отметки.</w:t>
      </w:r>
    </w:p>
    <w:p w14:paraId="412E2E9F" w14:textId="77777777" w:rsidR="0027254C" w:rsidRDefault="0027254C">
      <w:bookmarkStart w:id="12" w:name="sub_70"/>
      <w:r>
        <w:t>7. После регистрации уведомление в течение рабочего дня передается для рассмотрения представителю нанимателя (работодателю).</w:t>
      </w:r>
    </w:p>
    <w:p w14:paraId="23BF6DB8" w14:textId="77777777" w:rsidR="0027254C" w:rsidRDefault="0027254C">
      <w:bookmarkStart w:id="13" w:name="sub_80"/>
      <w:bookmarkEnd w:id="12"/>
      <w:r>
        <w:t>8. Представитель нанимателя (работодатель)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14:paraId="01E0EB2A" w14:textId="77777777" w:rsidR="0027254C" w:rsidRDefault="0027254C">
      <w:bookmarkStart w:id="14" w:name="sub_90"/>
      <w:bookmarkEnd w:id="13"/>
      <w:r>
        <w:t>9.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14:paraId="2CAA4A07" w14:textId="77777777" w:rsidR="0027254C" w:rsidRDefault="0027254C">
      <w:bookmarkStart w:id="15" w:name="sub_100"/>
      <w:bookmarkEnd w:id="14"/>
      <w:r>
        <w:t>10. В заседании комиссии по проведению проверки принимают участие:</w:t>
      </w:r>
    </w:p>
    <w:bookmarkEnd w:id="15"/>
    <w:p w14:paraId="1BE6C8FC" w14:textId="77777777" w:rsidR="0027254C" w:rsidRDefault="0027254C">
      <w:r>
        <w:t>1) представитель нанимателя (работодателя);</w:t>
      </w:r>
    </w:p>
    <w:p w14:paraId="7FB93F3D" w14:textId="77777777" w:rsidR="0027254C" w:rsidRDefault="0027254C">
      <w:r>
        <w:t>2) уполномоченные представителем нанимателя (работодателем) государственные гражданские служащие, в том числе представители юридического (правового) подразделения, представители кадровой службы соответствующего государственного органа Республики Мордовия;</w:t>
      </w:r>
    </w:p>
    <w:p w14:paraId="00BC033F" w14:textId="77777777" w:rsidR="0027254C" w:rsidRDefault="0027254C">
      <w:r>
        <w:t>3) непосредственный руководитель составителя уведомления.</w:t>
      </w:r>
    </w:p>
    <w:p w14:paraId="47D53392" w14:textId="77777777" w:rsidR="0027254C" w:rsidRDefault="0027254C">
      <w:bookmarkStart w:id="16" w:name="sub_111"/>
      <w:r>
        <w:t>11. При проведении проверки должны быть заслушаны пояснения составителя уведомления, в случае необходимости государственных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государственному гражданскому служащему Республики Мордовия в целях склонения к совершению коррупционных правонарушений.</w:t>
      </w:r>
    </w:p>
    <w:p w14:paraId="59283DE8" w14:textId="77777777" w:rsidR="0027254C" w:rsidRDefault="0027254C">
      <w:bookmarkStart w:id="17" w:name="sub_112"/>
      <w:bookmarkEnd w:id="16"/>
      <w:r>
        <w:t>12. В ходе проведения проверки, помимо уведомления, используются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государственных гражданских служащих Республики Мордовия, имеющих отношение к фактам, содержащимся в уведомлении, иные материалы, имеющие отношение к рассматриваемым вопросам.</w:t>
      </w:r>
    </w:p>
    <w:p w14:paraId="77DBD8BA" w14:textId="77777777" w:rsidR="0027254C" w:rsidRDefault="0027254C">
      <w:bookmarkStart w:id="18" w:name="sub_113"/>
      <w:bookmarkEnd w:id="17"/>
      <w:r>
        <w:t>13.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14:paraId="4816438B" w14:textId="77777777" w:rsidR="0027254C" w:rsidRDefault="0027254C">
      <w:bookmarkStart w:id="19" w:name="sub_114"/>
      <w:bookmarkEnd w:id="18"/>
      <w:r>
        <w:t>14.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 по проведению проверки.</w:t>
      </w:r>
    </w:p>
    <w:p w14:paraId="1929FB99" w14:textId="77777777" w:rsidR="0027254C" w:rsidRDefault="0027254C">
      <w:bookmarkStart w:id="20" w:name="sub_115"/>
      <w:bookmarkEnd w:id="19"/>
      <w:r>
        <w:t>15. В заключении указываются:</w:t>
      </w:r>
    </w:p>
    <w:bookmarkEnd w:id="20"/>
    <w:p w14:paraId="7AA5D6B9" w14:textId="77777777" w:rsidR="0027254C" w:rsidRDefault="0027254C">
      <w:r>
        <w:t>1) состав комиссии;</w:t>
      </w:r>
    </w:p>
    <w:p w14:paraId="472B759C" w14:textId="77777777" w:rsidR="0027254C" w:rsidRDefault="0027254C">
      <w:r>
        <w:lastRenderedPageBreak/>
        <w:t>2) сроки проведения проверки;</w:t>
      </w:r>
    </w:p>
    <w:p w14:paraId="694BCBFE" w14:textId="77777777" w:rsidR="0027254C" w:rsidRDefault="0027254C">
      <w:r>
        <w:t>3) фамилия, имя и отчество государственного гражданского служащего - составителя уведомления и обстоятельства, послужившие основанием для проведения проверки;</w:t>
      </w:r>
    </w:p>
    <w:p w14:paraId="1BDDC5D0" w14:textId="77777777" w:rsidR="0027254C" w:rsidRDefault="0027254C">
      <w:r>
        <w:t>4) подтверждение достоверности (либо опровержение) факта, послужившего основанием для составления уведомления;</w:t>
      </w:r>
    </w:p>
    <w:p w14:paraId="25FA7DAD" w14:textId="77777777" w:rsidR="0027254C" w:rsidRDefault="0027254C">
      <w:r>
        <w:t>5) причины и обстоятельства, способствовавшие обращению в целях склонения составителя уведомления к совершению коррупционных правонарушений;</w:t>
      </w:r>
    </w:p>
    <w:p w14:paraId="15B429C5" w14:textId="77777777" w:rsidR="0027254C" w:rsidRDefault="0027254C">
      <w:r>
        <w:t>6) меры, рекомендуемые для разрешения сложившейся ситуации.</w:t>
      </w:r>
    </w:p>
    <w:p w14:paraId="3BB32ED4" w14:textId="77777777" w:rsidR="0027254C" w:rsidRDefault="0027254C">
      <w:bookmarkStart w:id="21" w:name="sub_116"/>
      <w:r>
        <w:t>16.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14:paraId="641840B2" w14:textId="77777777" w:rsidR="0027254C" w:rsidRDefault="0027254C">
      <w:bookmarkStart w:id="22" w:name="sub_117"/>
      <w:bookmarkEnd w:id="21"/>
      <w:r>
        <w:t>17. В случае подтверждения факта обращения в целях склонения составителя уведомления к совершению коррупционных правонарушений представитель нанимателя (работодателя) с учетом заключения по результатам проверки в течение двух служебных дней принимает следующие решения:</w:t>
      </w:r>
    </w:p>
    <w:bookmarkEnd w:id="22"/>
    <w:p w14:paraId="1176EA06" w14:textId="77777777" w:rsidR="0027254C" w:rsidRDefault="0027254C">
      <w:r>
        <w:t>1) о принятии организационных мер с целью предотвращения впредь возможности обращения в целях склонения государственного гражданского служащего к совершению коррупционных правонарушений;</w:t>
      </w:r>
    </w:p>
    <w:p w14:paraId="19FC973D" w14:textId="77777777" w:rsidR="0027254C" w:rsidRDefault="0027254C">
      <w:r>
        <w:t>2) об исключении возможности принятия составителем уведомления, при необходимости государственными гражданскими служащими Республики Мордовия,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0A42B556" w14:textId="77777777" w:rsidR="0027254C" w:rsidRDefault="0027254C">
      <w:r>
        <w:t>3) о необходимости внесения изменений в административный регламент соответствующего государственного органа Республики Мордовия с целью устранения условий, способствовавших обращению в целях склонения государственных гражданских служащих к совершению коррупционных правонарушений;</w:t>
      </w:r>
    </w:p>
    <w:p w14:paraId="3C33643B" w14:textId="77777777" w:rsidR="0027254C" w:rsidRDefault="0027254C">
      <w:r>
        <w:t>4) о незамедлительной передаче материалов проверки в правоохранительные органы.</w:t>
      </w:r>
    </w:p>
    <w:p w14:paraId="1A9909EC" w14:textId="77777777" w:rsidR="0027254C" w:rsidRDefault="0027254C">
      <w:bookmarkStart w:id="23" w:name="sub_118"/>
      <w:r>
        <w:t>18. При наличии заключения об опровержении факта обращения с целью склонения составителя уведомления к совершению коррупционных правонарушений представитель нанимателя (работодателя) принимает решение о принятии результатов проверки к сведению.</w:t>
      </w:r>
    </w:p>
    <w:p w14:paraId="7C1E5814" w14:textId="77777777" w:rsidR="0027254C" w:rsidRDefault="0027254C">
      <w:bookmarkStart w:id="24" w:name="sub_119"/>
      <w:bookmarkEnd w:id="23"/>
      <w:r>
        <w:t>19. Решение, принятое представителем нанимателя (работодателем), может быть обжаловано в установленном законодательством порядке.</w:t>
      </w:r>
    </w:p>
    <w:p w14:paraId="3326040F" w14:textId="77777777" w:rsidR="0027254C" w:rsidRDefault="0027254C">
      <w:bookmarkStart w:id="25" w:name="sub_120"/>
      <w:bookmarkEnd w:id="24"/>
      <w:r>
        <w:t>20. Материалы рассмотрения уведомления, включая решение, принятое представителем нанимателя (работодателем), приобщаются к личному делу государственного гражданского служащего - составителя уведомления.</w:t>
      </w:r>
    </w:p>
    <w:p w14:paraId="5476729D" w14:textId="77777777" w:rsidR="0027254C" w:rsidRDefault="0027254C">
      <w:bookmarkStart w:id="26" w:name="sub_121"/>
      <w:bookmarkEnd w:id="25"/>
      <w:r>
        <w:t>21. Информация о решении, принятом представителем нанимателя (работодателем) в отношении составителя уведомления, в течение двух рабочих дней направляется в государственный орган по управлению государственной гражданской службой Республики Мордовия.</w:t>
      </w:r>
    </w:p>
    <w:p w14:paraId="5F17CF98" w14:textId="77777777" w:rsidR="0027254C" w:rsidRDefault="0027254C">
      <w:pPr>
        <w:pStyle w:val="afb"/>
        <w:rPr>
          <w:color w:val="000000"/>
          <w:sz w:val="16"/>
          <w:szCs w:val="16"/>
        </w:rPr>
      </w:pPr>
      <w:bookmarkStart w:id="27" w:name="sub_102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14:paraId="2F83DCE7" w14:textId="77777777" w:rsidR="0027254C" w:rsidRDefault="0027254C">
      <w:pPr>
        <w:pStyle w:val="afc"/>
      </w:pPr>
      <w:r>
        <w:fldChar w:fldCharType="begin"/>
      </w:r>
      <w:r>
        <w:instrText>HYPERLINK "garantF1://8944798.204"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20 апреля 2015 г. N 165-УГ настоящий Порядок дополнен пунктом 22</w:t>
      </w:r>
    </w:p>
    <w:p w14:paraId="70BE45DC" w14:textId="77777777" w:rsidR="0027254C" w:rsidRDefault="0027254C">
      <w:r>
        <w:t xml:space="preserve">22. Государственный гражданский служащий Республики Мордовия, представителем нанимателя (работодателя) которого является Глава Республики Мордовия и которому стало известно о факте обращения к иным государственным гражданским служащим в связи с исполнением должностных обязанностей каких-либо </w:t>
      </w:r>
      <w:r>
        <w:lastRenderedPageBreak/>
        <w:t>лиц в целях склонения их к совершению коррупционных правонарушений, вправе уведомлять об этом представителя нанимателя (работодателя), органы прокуратуры или другие государственные органы в соответствии с настоящим Порядком.</w:t>
      </w:r>
    </w:p>
    <w:p w14:paraId="4E8AEEC0" w14:textId="77777777" w:rsidR="0027254C" w:rsidRDefault="0027254C">
      <w:pPr>
        <w:pStyle w:val="afb"/>
        <w:rPr>
          <w:color w:val="000000"/>
          <w:sz w:val="16"/>
          <w:szCs w:val="16"/>
        </w:rPr>
      </w:pPr>
      <w:bookmarkStart w:id="28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8"/>
    <w:p w14:paraId="42F60FE5" w14:textId="77777777" w:rsidR="0027254C" w:rsidRDefault="0027254C">
      <w:pPr>
        <w:pStyle w:val="afc"/>
      </w:pPr>
      <w:r>
        <w:fldChar w:fldCharType="begin"/>
      </w:r>
      <w:r>
        <w:instrText>HYPERLINK "garantF1://8944798.204"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Мордовия от 20 апреля 2015 г. N 165-УГ настоящий Порядок дополнен пунктом 23</w:t>
      </w:r>
    </w:p>
    <w:p w14:paraId="74CC9D5A" w14:textId="77777777" w:rsidR="0027254C" w:rsidRDefault="0027254C">
      <w:r>
        <w:t xml:space="preserve">23. В соответствии с положениями </w:t>
      </w:r>
      <w:hyperlink r:id="rId10" w:history="1">
        <w:r>
          <w:rPr>
            <w:rStyle w:val="a4"/>
          </w:rPr>
          <w:t>статьи 9</w:t>
        </w:r>
      </w:hyperlink>
      <w:r>
        <w:t xml:space="preserve"> Федерального закона от 25 декабря 2008 г. N 273-ФЗ "О противодействии коррупции" государственный гражданский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14:paraId="68BD8BBD" w14:textId="77777777" w:rsidR="0027254C" w:rsidRDefault="0027254C"/>
    <w:sectPr w:rsidR="002725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C"/>
    <w:rsid w:val="00033ADA"/>
    <w:rsid w:val="002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9FCC"/>
  <w14:defaultImageDpi w14:val="0"/>
  <w15:docId w15:val="{708CF13F-3C62-4351-AADD-4518C2E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60834.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3097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9" TargetMode="External"/><Relationship Id="rId10" Type="http://schemas.openxmlformats.org/officeDocument/2006/relationships/hyperlink" Target="garantF1://12064203.9" TargetMode="External"/><Relationship Id="rId4" Type="http://schemas.openxmlformats.org/officeDocument/2006/relationships/hyperlink" Target="garantF1://8830970.0" TargetMode="External"/><Relationship Id="rId9" Type="http://schemas.openxmlformats.org/officeDocument/2006/relationships/hyperlink" Target="garantF1://8960834.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11025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Мордовия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2022-05-04T09:17:00Z</dcterms:created>
  <dcterms:modified xsi:type="dcterms:W3CDTF">2022-05-04T09:17:00Z</dcterms:modified>
</cp:coreProperties>
</file>